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20D8D" w:rsidRPr="00820D8D" w:rsidP="008574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0D8D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820D8D" w:rsidRPr="00820D8D" w:rsidP="008574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0D8D">
        <w:rPr>
          <w:rFonts w:ascii="Times New Roman" w:hAnsi="Times New Roman" w:cs="Times New Roman"/>
          <w:sz w:val="24"/>
          <w:szCs w:val="24"/>
        </w:rPr>
        <w:t>Institution</w:t>
      </w:r>
    </w:p>
    <w:p w:rsidR="00820D8D" w:rsidRPr="00820D8D" w:rsidP="008574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0D8D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820D8D" w:rsidRPr="00820D8D" w:rsidP="008574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0D8D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820D8D" w:rsidRPr="00820D8D" w:rsidP="008574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0D8D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393CFA" w:rsidRPr="0085744C" w:rsidP="0085744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744C">
        <w:rPr>
          <w:rFonts w:ascii="Times New Roman" w:hAnsi="Times New Roman" w:cs="Times New Roman"/>
          <w:b/>
          <w:sz w:val="24"/>
          <w:szCs w:val="24"/>
        </w:rPr>
        <w:t>a</w:t>
      </w:r>
      <w:r w:rsidRPr="0085744C" w:rsidR="006B3656">
        <w:rPr>
          <w:rFonts w:ascii="Times New Roman" w:hAnsi="Times New Roman" w:cs="Times New Roman"/>
          <w:b/>
          <w:sz w:val="24"/>
          <w:szCs w:val="24"/>
        </w:rPr>
        <w:t>. C</w:t>
      </w:r>
      <w:r w:rsidRPr="0085744C">
        <w:rPr>
          <w:rFonts w:ascii="Times New Roman" w:hAnsi="Times New Roman" w:cs="Times New Roman"/>
          <w:b/>
          <w:sz w:val="24"/>
          <w:szCs w:val="24"/>
        </w:rPr>
        <w:t xml:space="preserve">ontrollable expenses </w:t>
      </w:r>
    </w:p>
    <w:p w:rsidR="006B3656" w:rsidRPr="0085744C" w:rsidP="0085744C">
      <w:p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5744C">
        <w:rPr>
          <w:rFonts w:ascii="Times New Roman" w:hAnsi="Times New Roman" w:cs="Times New Roman"/>
          <w:sz w:val="24"/>
          <w:szCs w:val="24"/>
        </w:rPr>
        <w:t xml:space="preserve">The controllable expenses are </w:t>
      </w:r>
      <w:bookmarkStart w:id="0" w:name="_GoBack"/>
      <w:bookmarkEnd w:id="0"/>
      <w:r w:rsidRPr="0085744C">
        <w:rPr>
          <w:rFonts w:ascii="Times New Roman" w:hAnsi="Times New Roman" w:cs="Times New Roman"/>
          <w:sz w:val="24"/>
          <w:szCs w:val="24"/>
        </w:rPr>
        <w:t xml:space="preserve">expenses that can be affected by human influence. They include accounts which the holder can decide to increase or decrease at a time of their choice. </w:t>
      </w:r>
      <w:r w:rsidRPr="0085744C" w:rsidR="00DF3E8E">
        <w:rPr>
          <w:rFonts w:ascii="Times New Roman" w:hAnsi="Times New Roman" w:cs="Times New Roman"/>
          <w:sz w:val="24"/>
          <w:szCs w:val="24"/>
        </w:rPr>
        <w:t xml:space="preserve">An example would be the cost incurred in paying for electricity. </w:t>
      </w:r>
    </w:p>
    <w:p w:rsidR="00A172C6" w:rsidRPr="0085744C" w:rsidP="0085744C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744C">
        <w:rPr>
          <w:rFonts w:ascii="Times New Roman" w:hAnsi="Times New Roman" w:cs="Times New Roman"/>
          <w:b/>
          <w:sz w:val="24"/>
          <w:szCs w:val="24"/>
        </w:rPr>
        <w:t>b. Uniform system of accounts</w:t>
      </w:r>
    </w:p>
    <w:p w:rsidR="00A172C6" w:rsidRPr="0085744C" w:rsidP="0085744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744C">
        <w:rPr>
          <w:rFonts w:ascii="Times New Roman" w:hAnsi="Times New Roman" w:cs="Times New Roman"/>
          <w:sz w:val="24"/>
          <w:szCs w:val="24"/>
        </w:rPr>
        <w:t xml:space="preserve">A Uniform System of accounts refers to a general way of accounting required for all hotels operating in the lodging industry. it provides a manner through </w:t>
      </w:r>
      <w:r w:rsidRPr="0085744C" w:rsidR="00E171F8">
        <w:rPr>
          <w:rFonts w:ascii="Times New Roman" w:hAnsi="Times New Roman" w:cs="Times New Roman"/>
          <w:sz w:val="24"/>
          <w:szCs w:val="24"/>
        </w:rPr>
        <w:t>which</w:t>
      </w:r>
      <w:r w:rsidRPr="0085744C">
        <w:rPr>
          <w:rFonts w:ascii="Times New Roman" w:hAnsi="Times New Roman" w:cs="Times New Roman"/>
          <w:sz w:val="24"/>
          <w:szCs w:val="24"/>
        </w:rPr>
        <w:t xml:space="preserve"> financial activities should be reported within </w:t>
      </w:r>
      <w:r w:rsidRPr="0085744C" w:rsidR="00E171F8">
        <w:rPr>
          <w:rFonts w:ascii="Times New Roman" w:hAnsi="Times New Roman" w:cs="Times New Roman"/>
          <w:sz w:val="24"/>
          <w:szCs w:val="24"/>
        </w:rPr>
        <w:t>the</w:t>
      </w:r>
      <w:r w:rsidRPr="0085744C">
        <w:rPr>
          <w:rFonts w:ascii="Times New Roman" w:hAnsi="Times New Roman" w:cs="Times New Roman"/>
          <w:sz w:val="24"/>
          <w:szCs w:val="24"/>
        </w:rPr>
        <w:t xml:space="preserve"> organization by the financial professionals. </w:t>
      </w:r>
    </w:p>
    <w:p w:rsidR="00FF04A0" w:rsidRPr="0085744C" w:rsidP="0085744C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5744C">
        <w:rPr>
          <w:rFonts w:ascii="Times New Roman" w:hAnsi="Times New Roman" w:cs="Times New Roman"/>
          <w:b/>
          <w:sz w:val="24"/>
          <w:szCs w:val="24"/>
        </w:rPr>
        <w:t xml:space="preserve">c. Prime cost </w:t>
      </w:r>
    </w:p>
    <w:p w:rsidR="00FF04A0" w:rsidRPr="0085744C" w:rsidP="0085744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744C">
        <w:rPr>
          <w:rFonts w:ascii="Times New Roman" w:hAnsi="Times New Roman" w:cs="Times New Roman"/>
          <w:sz w:val="24"/>
          <w:szCs w:val="24"/>
        </w:rPr>
        <w:t>It includes the sum of all costs associated with the production of the commodity. This includes the cost of acquiring the raw materials, labor, or machinery involved in making the product.</w:t>
      </w:r>
    </w:p>
    <w:p w:rsidR="00FF04A0" w:rsidRPr="0085744C" w:rsidP="0085744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744C">
        <w:rPr>
          <w:rFonts w:ascii="Times New Roman" w:hAnsi="Times New Roman" w:cs="Times New Roman"/>
          <w:b/>
          <w:sz w:val="24"/>
          <w:szCs w:val="24"/>
        </w:rPr>
        <w:t xml:space="preserve">A point of sale system </w:t>
      </w:r>
    </w:p>
    <w:p w:rsidR="00EE5F34" w:rsidRPr="0085744C" w:rsidP="0085744C">
      <w:p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5744C">
        <w:rPr>
          <w:rFonts w:ascii="Times New Roman" w:hAnsi="Times New Roman" w:cs="Times New Roman"/>
          <w:sz w:val="24"/>
          <w:szCs w:val="24"/>
        </w:rPr>
        <w:t xml:space="preserve">A point of sale system in the organization includes a point where all transactions take place. </w:t>
      </w:r>
      <w:r w:rsidRPr="0085744C" w:rsidR="00313EC6">
        <w:rPr>
          <w:rFonts w:ascii="Times New Roman" w:hAnsi="Times New Roman" w:cs="Times New Roman"/>
          <w:sz w:val="24"/>
          <w:szCs w:val="24"/>
        </w:rPr>
        <w:t>It records all the sales and payments made within the hotel.</w:t>
      </w:r>
      <w:r w:rsidRPr="0085744C" w:rsidR="00C61676">
        <w:rPr>
          <w:rFonts w:ascii="Times New Roman" w:hAnsi="Times New Roman" w:cs="Times New Roman"/>
          <w:sz w:val="24"/>
          <w:szCs w:val="24"/>
        </w:rPr>
        <w:t xml:space="preserve"> A control system in a hotel helps </w:t>
      </w:r>
      <w:r w:rsidRPr="0085744C" w:rsidR="00C61676">
        <w:rPr>
          <w:rFonts w:ascii="Times New Roman" w:hAnsi="Times New Roman" w:cs="Times New Roman"/>
          <w:sz w:val="24"/>
          <w:szCs w:val="24"/>
        </w:rPr>
        <w:t xml:space="preserve">in minimizing the risks by increasing accountability and also helps in tracking employee </w:t>
      </w:r>
      <w:r w:rsidRPr="0085744C" w:rsidR="00A8567A">
        <w:rPr>
          <w:rFonts w:ascii="Times New Roman" w:hAnsi="Times New Roman" w:cs="Times New Roman"/>
          <w:sz w:val="24"/>
          <w:szCs w:val="24"/>
        </w:rPr>
        <w:t>performance through monitoring.</w:t>
      </w:r>
      <w:r w:rsidRPr="0085744C" w:rsidR="001F5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F18" w:rsidRPr="0085744C" w:rsidP="0085744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744C">
        <w:rPr>
          <w:rFonts w:ascii="Times New Roman" w:hAnsi="Times New Roman" w:cs="Times New Roman"/>
          <w:b/>
          <w:sz w:val="24"/>
          <w:szCs w:val="24"/>
        </w:rPr>
        <w:t>Trends in college foodservice</w:t>
      </w:r>
    </w:p>
    <w:p w:rsidR="001F5F18" w:rsidRPr="0085744C" w:rsidP="0085744C">
      <w:p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5744C">
        <w:rPr>
          <w:rFonts w:ascii="Times New Roman" w:hAnsi="Times New Roman" w:cs="Times New Roman"/>
          <w:sz w:val="24"/>
          <w:szCs w:val="24"/>
        </w:rPr>
        <w:t xml:space="preserve">The trends in college food service include the use of credit cards for payments. </w:t>
      </w:r>
      <w:r w:rsidRPr="0085744C" w:rsidR="007A2853">
        <w:rPr>
          <w:rFonts w:ascii="Times New Roman" w:hAnsi="Times New Roman" w:cs="Times New Roman"/>
          <w:sz w:val="24"/>
          <w:szCs w:val="24"/>
        </w:rPr>
        <w:t>The tastes of the students are also changing with organic foods experiencing higher demand. students are also attracted by fast foods more.</w:t>
      </w:r>
    </w:p>
    <w:p w:rsidR="00A12F22" w:rsidRPr="0085744C" w:rsidP="0085744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744C">
        <w:rPr>
          <w:rFonts w:ascii="Times New Roman" w:hAnsi="Times New Roman" w:cs="Times New Roman"/>
          <w:b/>
          <w:sz w:val="24"/>
          <w:szCs w:val="24"/>
        </w:rPr>
        <w:t xml:space="preserve">Pros and cons </w:t>
      </w:r>
    </w:p>
    <w:p w:rsidR="00F8132C" w:rsidRPr="0085744C" w:rsidP="0085744C">
      <w:p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5744C">
        <w:rPr>
          <w:rFonts w:ascii="Times New Roman" w:hAnsi="Times New Roman" w:cs="Times New Roman"/>
          <w:sz w:val="24"/>
          <w:szCs w:val="24"/>
        </w:rPr>
        <w:t xml:space="preserve">Fast-food food chains on campus require a little capital to start and run. It also includes a </w:t>
      </w:r>
      <w:r w:rsidRPr="0085744C" w:rsidR="00431AF5">
        <w:rPr>
          <w:rFonts w:ascii="Times New Roman" w:hAnsi="Times New Roman" w:cs="Times New Roman"/>
          <w:sz w:val="24"/>
          <w:szCs w:val="24"/>
        </w:rPr>
        <w:t>quick</w:t>
      </w:r>
      <w:r w:rsidRPr="0085744C">
        <w:rPr>
          <w:rFonts w:ascii="Times New Roman" w:hAnsi="Times New Roman" w:cs="Times New Roman"/>
          <w:sz w:val="24"/>
          <w:szCs w:val="24"/>
        </w:rPr>
        <w:t xml:space="preserve"> service which attracts customers. </w:t>
      </w:r>
      <w:r w:rsidRPr="0085744C" w:rsidR="00431AF5">
        <w:rPr>
          <w:rFonts w:ascii="Times New Roman" w:hAnsi="Times New Roman" w:cs="Times New Roman"/>
          <w:sz w:val="24"/>
          <w:szCs w:val="24"/>
        </w:rPr>
        <w:t xml:space="preserve">Its proximity also attracts more profits as many people can reach it. </w:t>
      </w:r>
      <w:r w:rsidRPr="0085744C" w:rsidR="00CB55C3">
        <w:rPr>
          <w:rFonts w:ascii="Times New Roman" w:hAnsi="Times New Roman" w:cs="Times New Roman"/>
          <w:sz w:val="24"/>
          <w:szCs w:val="24"/>
        </w:rPr>
        <w:t xml:space="preserve">Fast-food food chains however have limited options for healthy foods which can limit a section of some customers from buying.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974150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20D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0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3015FD"/>
    <w:multiLevelType w:val="hybridMultilevel"/>
    <w:tmpl w:val="0F627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FA"/>
    <w:rsid w:val="000F4D3D"/>
    <w:rsid w:val="001F5F18"/>
    <w:rsid w:val="00313EC6"/>
    <w:rsid w:val="00393CFA"/>
    <w:rsid w:val="00431AF5"/>
    <w:rsid w:val="006B3656"/>
    <w:rsid w:val="007A2853"/>
    <w:rsid w:val="00820D8D"/>
    <w:rsid w:val="0085744C"/>
    <w:rsid w:val="0097427F"/>
    <w:rsid w:val="00A12F22"/>
    <w:rsid w:val="00A172C6"/>
    <w:rsid w:val="00A8567A"/>
    <w:rsid w:val="00C43CDE"/>
    <w:rsid w:val="00C61676"/>
    <w:rsid w:val="00CB55C3"/>
    <w:rsid w:val="00DF3E8E"/>
    <w:rsid w:val="00E171F8"/>
    <w:rsid w:val="00EE5F34"/>
    <w:rsid w:val="00F8132C"/>
    <w:rsid w:val="00FF04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7A4BD2"/>
  <w15:chartTrackingRefBased/>
  <w15:docId w15:val="{C76A428B-03BB-472E-8305-815A9F7D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C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D8D"/>
  </w:style>
  <w:style w:type="paragraph" w:styleId="Footer">
    <w:name w:val="footer"/>
    <w:basedOn w:val="Normal"/>
    <w:link w:val="FooterChar"/>
    <w:uiPriority w:val="99"/>
    <w:unhideWhenUsed/>
    <w:rsid w:val="00820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2021-04-05T10:29:00Z</dcterms:created>
  <dcterms:modified xsi:type="dcterms:W3CDTF">2021-04-05T10:51:00Z</dcterms:modified>
</cp:coreProperties>
</file>